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horzAnchor="margin" w:tblpXSpec="center" w:tblpYSpec="top"/>
        <w:tblOverlap w:val="never"/>
        <w:tblW w:w="9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>
        <w:tc>
          <w:tcPr>
            <w:tcW w:w="97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</w:rPr>
            </w:pPr>
          </w:p>
        </w:tc>
      </w:tr>
      <w:tr>
        <w:tc>
          <w:tcPr>
            <w:tcW w:w="97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tabs>
                <w:tab w:val="left" w:pos="6663"/>
              </w:tabs>
              <w:autoSpaceDE w:val="0"/>
              <w:autoSpaceDN w:val="0"/>
              <w:snapToGrid w:val="0"/>
              <w:spacing w:before="120" w:after="300" w:line="1300" w:lineRule="atLeast"/>
              <w:ind w:left="511" w:right="227" w:hanging="284"/>
              <w:jc w:val="distribute"/>
              <w:rPr>
                <w:rFonts w:hint="default" w:ascii="Times New Roman" w:hAnsi="Times New Roman" w:eastAsia="方正小标宋_GBK" w:cs="Times New Roman"/>
                <w:b/>
                <w:snapToGrid w:val="0"/>
                <w:color w:val="FF0000"/>
                <w:w w:val="50"/>
                <w:kern w:val="0"/>
                <w:sz w:val="130"/>
                <w:szCs w:val="130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snapToGrid w:val="0"/>
                <w:color w:val="FF0000"/>
                <w:w w:val="50"/>
                <w:kern w:val="0"/>
                <w:sz w:val="130"/>
                <w:szCs w:val="130"/>
              </w:rPr>
              <w:t>中共南通市生态环境局党组文件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180975</wp:posOffset>
                      </wp:positionV>
                      <wp:extent cx="6125845" cy="753745"/>
                      <wp:effectExtent l="0" t="0" r="8255" b="0"/>
                      <wp:wrapNone/>
                      <wp:docPr id="2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5845" cy="753745"/>
                                <a:chOff x="1531" y="5298"/>
                                <a:chExt cx="8817" cy="888"/>
                              </a:xfrm>
                            </wpg:grpSpPr>
                            <wps:wsp>
                              <wps:cNvPr id="3" name="直接连接符 1"/>
                              <wps:cNvCnPr/>
                              <wps:spPr>
                                <a:xfrm>
                                  <a:off x="1531" y="5714"/>
                                  <a:ext cx="3930" cy="0"/>
                                </a:xfrm>
                                <a:prstGeom prst="line">
                                  <a:avLst/>
                                </a:prstGeom>
                                <a:ln w="38100" cap="flat" cmpd="sng">
                                  <a:solidFill>
                                    <a:srgbClr val="FF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" name="直接连接符 3"/>
                              <wps:cNvCnPr/>
                              <wps:spPr>
                                <a:xfrm flipV="1">
                                  <a:off x="6361" y="5714"/>
                                  <a:ext cx="3987" cy="6"/>
                                </a:xfrm>
                                <a:prstGeom prst="line">
                                  <a:avLst/>
                                </a:prstGeom>
                                <a:ln w="38100" cap="flat" cmpd="sng">
                                  <a:solidFill>
                                    <a:srgbClr val="FF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" name="文本框 4"/>
                              <wps:cNvSpPr txBox="1"/>
                              <wps:spPr>
                                <a:xfrm>
                                  <a:off x="4374" y="5298"/>
                                  <a:ext cx="1938" cy="8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="1300" w:firstLineChars="250"/>
                                      <w:rPr>
                                        <w:color w:val="FF0000"/>
                                        <w:sz w:val="5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  <w:sz w:val="52"/>
                                      </w:rPr>
                                      <w:t>★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0.65pt;margin-top:14.25pt;height:59.35pt;width:482.35pt;z-index:251659264;mso-width-relative:page;mso-height-relative:page;" coordorigin="1531,5298" coordsize="8817,888" o:gfxdata="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wONX3tgA&#10;AAAIAQAADwAAAAAAAAABACAAAAAiAAAAZHJzL2Rvd25yZXYueG1sUEsBAhQAFAAAAAgAh07iQI/A&#10;4D0DAwAAmwgAAA4AAAAAAAAAAQAgAAAAJwEAAGRycy9lMm9Eb2MueG1sUEsFBgAAAAAGAAYAWQEA&#10;AJwGAAAAAA==&#10;">
                      <o:lock v:ext="edit" aspectratio="f"/>
                      <v:line id="直接连接符 1" o:spid="_x0000_s1026" o:spt="20" style="position:absolute;left:1531;top:5714;height:0;width:3930;" filled="f" stroked="t" coordsize="21600,21600" o:gfxdata="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1ARW/&#10;AAAA2gAAAA8AAAAAAAAAAQAgAAAAIgAAAGRycy9kb3ducmV2LnhtbFBLAQIUABQAAAAIAIdO4kAz&#10;LwWeOwAAADkAAAAQAAAAAAAAAAEAIAAAAA4BAABkcnMvc2hhcGV4bWwueG1sUEsFBgAAAAAGAAYA&#10;WwEAALgDAAAAAA==&#10;">
                        <v:fill on="f" focussize="0,0"/>
                        <v:stroke weight="3pt" color="#FF0000" joinstyle="round"/>
                        <v:imagedata o:title=""/>
                        <o:lock v:ext="edit" aspectratio="f"/>
                      </v:line>
                      <v:line id="直接连接符 3" o:spid="_x0000_s1026" o:spt="20" style="position:absolute;left:6361;top:5714;flip:y;height:6;width:3987;" filled="f" stroked="t" coordsize="21600,21600" o:gfxdata="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BpoL7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weight="3pt" color="#FF0000" joinstyle="round"/>
                        <v:imagedata o:title=""/>
                        <o:lock v:ext="edit" aspectratio="f"/>
                      </v:line>
                      <v:shape id="文本框 4" o:spid="_x0000_s1026" o:spt="202" type="#_x0000_t202" style="position:absolute;left:4374;top:5298;height:888;width:1938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1300" w:firstLineChars="250"/>
                                <w:rPr>
                                  <w:color w:val="FF0000"/>
                                  <w:sz w:val="52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52"/>
                                </w:rPr>
                                <w:t>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20"/>
              </w:rPr>
              <w:t>通环党〔202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32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20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32"/>
                <w:szCs w:val="20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7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after="840" w:line="100" w:lineRule="atLeast"/>
              <w:ind w:left="-57" w:right="-57"/>
              <w:jc w:val="center"/>
              <w:rPr>
                <w:rFonts w:hint="default" w:ascii="Times New Roman" w:hAnsi="Times New Roman" w:cs="Times New Roman"/>
                <w:b/>
                <w:snapToGrid w:val="0"/>
                <w:kern w:val="0"/>
                <w:sz w:val="1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郜宝龙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同志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  <w:shd w:val="clear" w:fill="FFFFFF"/>
        </w:rPr>
        <w:t>晋升职级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中共南通市海安生态环境局党组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经研究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郜宝龙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同志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  <w:t>晋升为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南通市海安生态环境局四级高级主办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480" w:firstLineChars="14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中共南通市生态环境局党组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thick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thick"/>
          <w:lang w:val="en-US" w:eastAsia="zh-CN"/>
        </w:rPr>
        <w:t xml:space="preserve">                                                       </w:t>
      </w:r>
    </w:p>
    <w:p>
      <w:pPr>
        <w:spacing w:line="56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u w:val="single"/>
        </w:rPr>
        <w:t>抄送：</w:t>
      </w: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u w:val="single"/>
          <w:lang w:eastAsia="zh-CN"/>
        </w:rPr>
        <w:t>江苏省生态环境厅，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single"/>
        </w:rPr>
        <w:t>市纪委监委派驻市生态环境局纪检监察组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u w:val="single"/>
          <w:lang w:eastAsia="zh-CN"/>
        </w:rPr>
        <w:t>，中共海安市委组织部，局机关各处室、直属单位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thick"/>
          <w:lang w:val="en-US" w:eastAsia="zh-CN"/>
        </w:rPr>
        <w:t xml:space="preserve">南通市生态环境局办公室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thick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u w:val="thick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thick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u w:val="thick"/>
          <w:lang w:val="en-US" w:eastAsia="zh-CN"/>
        </w:rPr>
        <w:t xml:space="preserve"> 202</w:t>
      </w:r>
      <w:r>
        <w:rPr>
          <w:rFonts w:hint="eastAsia" w:ascii="Times New Roman" w:hAnsi="Times New Roman" w:eastAsia="方正仿宋_GBK" w:cs="Times New Roman"/>
          <w:sz w:val="32"/>
          <w:szCs w:val="32"/>
          <w:u w:val="thick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u w:val="thick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thick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u w:val="thick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thick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  <w:u w:val="thick"/>
          <w:lang w:val="en-US" w:eastAsia="zh-CN"/>
        </w:rPr>
        <w:t>日印发</w:t>
      </w:r>
    </w:p>
    <w:sectPr>
      <w:footerReference r:id="rId3" w:type="default"/>
      <w:pgSz w:w="11906" w:h="16838"/>
      <w:pgMar w:top="1814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422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92D91"/>
    <w:rsid w:val="00706D15"/>
    <w:rsid w:val="014A4DA1"/>
    <w:rsid w:val="01927EE5"/>
    <w:rsid w:val="02ED15B7"/>
    <w:rsid w:val="03E41018"/>
    <w:rsid w:val="04DB7F3C"/>
    <w:rsid w:val="05334EC3"/>
    <w:rsid w:val="062D6955"/>
    <w:rsid w:val="06CA1739"/>
    <w:rsid w:val="07137A60"/>
    <w:rsid w:val="07524741"/>
    <w:rsid w:val="085C7D01"/>
    <w:rsid w:val="090C5433"/>
    <w:rsid w:val="0C61318F"/>
    <w:rsid w:val="0C867DCE"/>
    <w:rsid w:val="0F42394C"/>
    <w:rsid w:val="0FE4378C"/>
    <w:rsid w:val="10877792"/>
    <w:rsid w:val="10BB142A"/>
    <w:rsid w:val="110D39E4"/>
    <w:rsid w:val="120F4CAF"/>
    <w:rsid w:val="1223771E"/>
    <w:rsid w:val="122F5C66"/>
    <w:rsid w:val="129C7C77"/>
    <w:rsid w:val="13596E22"/>
    <w:rsid w:val="14682175"/>
    <w:rsid w:val="15295983"/>
    <w:rsid w:val="159D0E4C"/>
    <w:rsid w:val="15CE76C6"/>
    <w:rsid w:val="16E94014"/>
    <w:rsid w:val="18B00542"/>
    <w:rsid w:val="19DE1014"/>
    <w:rsid w:val="1A4A3565"/>
    <w:rsid w:val="1AAE67FB"/>
    <w:rsid w:val="1CEE5107"/>
    <w:rsid w:val="1E5D283F"/>
    <w:rsid w:val="21D2422D"/>
    <w:rsid w:val="22AC5BAF"/>
    <w:rsid w:val="231442F3"/>
    <w:rsid w:val="23AC5C87"/>
    <w:rsid w:val="24084661"/>
    <w:rsid w:val="242E08B0"/>
    <w:rsid w:val="27506F75"/>
    <w:rsid w:val="2876076A"/>
    <w:rsid w:val="299928CC"/>
    <w:rsid w:val="29E91266"/>
    <w:rsid w:val="2A9333F9"/>
    <w:rsid w:val="2AEF0BB3"/>
    <w:rsid w:val="2F7E417C"/>
    <w:rsid w:val="2FEA2708"/>
    <w:rsid w:val="314E3643"/>
    <w:rsid w:val="32B7699D"/>
    <w:rsid w:val="334103E1"/>
    <w:rsid w:val="33721C02"/>
    <w:rsid w:val="33921988"/>
    <w:rsid w:val="33C82330"/>
    <w:rsid w:val="33F61579"/>
    <w:rsid w:val="34D40636"/>
    <w:rsid w:val="375A4766"/>
    <w:rsid w:val="3B436EFD"/>
    <w:rsid w:val="3D1523A0"/>
    <w:rsid w:val="3D767FD9"/>
    <w:rsid w:val="3DB736B9"/>
    <w:rsid w:val="3EAB768B"/>
    <w:rsid w:val="3ED31143"/>
    <w:rsid w:val="409E5FB4"/>
    <w:rsid w:val="42C651E2"/>
    <w:rsid w:val="430F19C9"/>
    <w:rsid w:val="441A4829"/>
    <w:rsid w:val="44217DE9"/>
    <w:rsid w:val="444F621D"/>
    <w:rsid w:val="44847706"/>
    <w:rsid w:val="449D55E2"/>
    <w:rsid w:val="45DE11CB"/>
    <w:rsid w:val="47AC18F2"/>
    <w:rsid w:val="47FD0ACC"/>
    <w:rsid w:val="484B58D5"/>
    <w:rsid w:val="49060618"/>
    <w:rsid w:val="495265DA"/>
    <w:rsid w:val="4A482867"/>
    <w:rsid w:val="4B140C3C"/>
    <w:rsid w:val="4B1D587D"/>
    <w:rsid w:val="4DD92165"/>
    <w:rsid w:val="4E0D277C"/>
    <w:rsid w:val="4FB42B62"/>
    <w:rsid w:val="502A2B96"/>
    <w:rsid w:val="534D6AE1"/>
    <w:rsid w:val="545022AC"/>
    <w:rsid w:val="55670D4E"/>
    <w:rsid w:val="55F034B6"/>
    <w:rsid w:val="57A93F49"/>
    <w:rsid w:val="58192D91"/>
    <w:rsid w:val="5ABD709B"/>
    <w:rsid w:val="60A42E2B"/>
    <w:rsid w:val="63366BE8"/>
    <w:rsid w:val="65580804"/>
    <w:rsid w:val="65DA77C5"/>
    <w:rsid w:val="68006F30"/>
    <w:rsid w:val="68E62E4B"/>
    <w:rsid w:val="690125A8"/>
    <w:rsid w:val="6A056B73"/>
    <w:rsid w:val="6A171C7D"/>
    <w:rsid w:val="6B9A297B"/>
    <w:rsid w:val="6EB5799B"/>
    <w:rsid w:val="6F33522B"/>
    <w:rsid w:val="6F3A692B"/>
    <w:rsid w:val="7420631B"/>
    <w:rsid w:val="758C05D4"/>
    <w:rsid w:val="7606192E"/>
    <w:rsid w:val="77F5662B"/>
    <w:rsid w:val="781D5992"/>
    <w:rsid w:val="78986F7C"/>
    <w:rsid w:val="79D5274B"/>
    <w:rsid w:val="79DF56B8"/>
    <w:rsid w:val="7C903BFD"/>
    <w:rsid w:val="7E3B79A7"/>
    <w:rsid w:val="7E3C17BB"/>
    <w:rsid w:val="7F1B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 w:val="20"/>
    </w:rPr>
  </w:style>
  <w:style w:type="paragraph" w:styleId="3">
    <w:name w:val="Block Text"/>
    <w:basedOn w:val="1"/>
    <w:next w:val="4"/>
    <w:qFormat/>
    <w:uiPriority w:val="0"/>
    <w:pPr>
      <w:spacing w:after="120"/>
      <w:ind w:left="1440" w:leftChars="700" w:right="700" w:rightChars="7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character" w:customStyle="1" w:styleId="10">
    <w:name w:val="font11"/>
    <w:basedOn w:val="9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2022-06-20T00:57:00Z</dcterms:created>
  <dc:creator>admin</dc:creator>
  <cp:lastModifiedBy>Jassica</cp:lastModifiedBy>
  <cp:lastPrinted>2024-06-28T01:30:00Z</cp:lastPrinted>
  <dcterms:modified xsi:type="dcterms:W3CDTF">2024-07-02T01:40:16Z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0A58CE4BC9CA457ABB5A7F6A24CA9AAD</vt:lpwstr>
  </property>
</Properties>
</file>